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9B9F6" w14:textId="77777777" w:rsidR="00810527" w:rsidRDefault="00810527" w:rsidP="00810527">
      <w:pPr>
        <w:rPr>
          <w:rFonts w:ascii="Calibri" w:eastAsia="Times New Roman" w:hAnsi="Calibri" w:cs="Calibri"/>
          <w:sz w:val="22"/>
          <w:szCs w:val="22"/>
        </w:rPr>
      </w:pPr>
    </w:p>
    <w:p w14:paraId="0A1FF6B3" w14:textId="77777777" w:rsidR="00810527" w:rsidRDefault="00810527" w:rsidP="00810527"/>
    <w:tbl>
      <w:tblPr>
        <w:tblW w:w="5000" w:type="pct"/>
        <w:tblCellMar>
          <w:left w:w="0" w:type="dxa"/>
          <w:right w:w="0" w:type="dxa"/>
        </w:tblCellMar>
        <w:tblLook w:val="04A0" w:firstRow="1" w:lastRow="0" w:firstColumn="1" w:lastColumn="0" w:noHBand="0" w:noVBand="1"/>
      </w:tblPr>
      <w:tblGrid>
        <w:gridCol w:w="9360"/>
      </w:tblGrid>
      <w:tr w:rsidR="00810527" w14:paraId="2BD1F1AE" w14:textId="77777777" w:rsidTr="00810527">
        <w:tc>
          <w:tcPr>
            <w:tcW w:w="0" w:type="auto"/>
            <w:hideMark/>
          </w:tcPr>
          <w:tbl>
            <w:tblPr>
              <w:tblW w:w="9000" w:type="dxa"/>
              <w:jc w:val="center"/>
              <w:tblCellMar>
                <w:left w:w="0" w:type="dxa"/>
                <w:right w:w="0" w:type="dxa"/>
              </w:tblCellMar>
              <w:tblLook w:val="04A0" w:firstRow="1" w:lastRow="0" w:firstColumn="1" w:lastColumn="0" w:noHBand="0" w:noVBand="1"/>
            </w:tblPr>
            <w:tblGrid>
              <w:gridCol w:w="9000"/>
            </w:tblGrid>
            <w:tr w:rsidR="00810527" w14:paraId="332D7524"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810527" w14:paraId="758340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10527" w14:paraId="6D550C2D" w14:textId="77777777">
                          <w:tc>
                            <w:tcPr>
                              <w:tcW w:w="0" w:type="auto"/>
                              <w:tcMar>
                                <w:top w:w="0" w:type="dxa"/>
                                <w:left w:w="135" w:type="dxa"/>
                                <w:bottom w:w="0" w:type="dxa"/>
                                <w:right w:w="135" w:type="dxa"/>
                              </w:tcMar>
                              <w:hideMark/>
                            </w:tcPr>
                            <w:p w14:paraId="0747ECD3" w14:textId="2971D12D" w:rsidR="00810527" w:rsidRDefault="00810527">
                              <w:pPr>
                                <w:jc w:val="center"/>
                                <w:rPr>
                                  <w:kern w:val="2"/>
                                  <w14:ligatures w14:val="standardContextual"/>
                                </w:rPr>
                              </w:pPr>
                              <w:r>
                                <w:rPr>
                                  <w:noProof/>
                                  <w:kern w:val="2"/>
                                  <w14:ligatures w14:val="standardContextual"/>
                                </w:rPr>
                                <w:drawing>
                                  <wp:inline distT="0" distB="0" distL="0" distR="0" wp14:anchorId="730A2183" wp14:editId="740010C5">
                                    <wp:extent cx="2457450" cy="1380853"/>
                                    <wp:effectExtent l="0" t="0" r="0" b="0"/>
                                    <wp:docPr id="11154655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2465436" cy="1385340"/>
                                            </a:xfrm>
                                            <a:prstGeom prst="rect">
                                              <a:avLst/>
                                            </a:prstGeom>
                                            <a:noFill/>
                                            <a:ln>
                                              <a:noFill/>
                                            </a:ln>
                                          </pic:spPr>
                                        </pic:pic>
                                      </a:graphicData>
                                    </a:graphic>
                                  </wp:inline>
                                </w:drawing>
                              </w:r>
                            </w:p>
                          </w:tc>
                        </w:tr>
                      </w:tbl>
                      <w:p w14:paraId="72C11D05" w14:textId="77777777" w:rsidR="00810527" w:rsidRDefault="00810527">
                        <w:pPr>
                          <w:rPr>
                            <w:rFonts w:asciiTheme="minorHAnsi" w:hAnsiTheme="minorHAnsi" w:cs="Times New Roman"/>
                            <w:kern w:val="2"/>
                            <w14:ligatures w14:val="standardContextual"/>
                          </w:rPr>
                        </w:pPr>
                      </w:p>
                    </w:tc>
                  </w:tr>
                  <w:tr w:rsidR="00810527" w:rsidRPr="00810527" w14:paraId="551C1C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10527" w:rsidRPr="00810527" w14:paraId="1ACEC3C0" w14:textId="77777777">
                          <w:tc>
                            <w:tcPr>
                              <w:tcW w:w="0" w:type="auto"/>
                              <w:tcMar>
                                <w:top w:w="0" w:type="dxa"/>
                                <w:left w:w="270" w:type="dxa"/>
                                <w:bottom w:w="135" w:type="dxa"/>
                                <w:right w:w="270" w:type="dxa"/>
                              </w:tcMar>
                              <w:hideMark/>
                            </w:tcPr>
                            <w:p w14:paraId="5BC11EFD" w14:textId="77777777" w:rsidR="00810527" w:rsidRPr="00810527" w:rsidRDefault="00810527" w:rsidP="00810527">
                              <w:pPr>
                                <w:rPr>
                                  <w:rFonts w:ascii="Calibri" w:hAnsi="Calibri" w:cs="Calibri"/>
                                  <w:color w:val="757575"/>
                                  <w:kern w:val="2"/>
                                  <w14:ligatures w14:val="standardContextual"/>
                                </w:rPr>
                              </w:pPr>
                              <w:r w:rsidRPr="00810527">
                                <w:rPr>
                                  <w:rFonts w:ascii="Calibri" w:hAnsi="Calibri" w:cs="Calibri"/>
                                  <w:color w:val="757575"/>
                                  <w:kern w:val="2"/>
                                  <w14:ligatures w14:val="standardContextual"/>
                                </w:rPr>
                                <w:t>FMWM-Asia makes disciples by </w:t>
                              </w:r>
                              <w:r w:rsidRPr="00810527">
                                <w:rPr>
                                  <w:rStyle w:val="Emphasis"/>
                                  <w:rFonts w:ascii="Calibri" w:hAnsi="Calibri" w:cs="Calibri"/>
                                  <w:color w:val="757575"/>
                                  <w:kern w:val="2"/>
                                  <w14:ligatures w14:val="standardContextual"/>
                                </w:rPr>
                                <w:t>crossing cultures</w:t>
                              </w:r>
                              <w:r w:rsidRPr="00810527">
                                <w:rPr>
                                  <w:rFonts w:ascii="Calibri" w:hAnsi="Calibri" w:cs="Calibri"/>
                                  <w:color w:val="757575"/>
                                  <w:kern w:val="2"/>
                                  <w14:ligatures w14:val="standardContextual"/>
                                </w:rPr>
                                <w:t> to </w:t>
                              </w:r>
                              <w:r w:rsidRPr="00810527">
                                <w:rPr>
                                  <w:rStyle w:val="Strong"/>
                                  <w:rFonts w:ascii="Calibri" w:hAnsi="Calibri" w:cs="Calibri"/>
                                  <w:color w:val="757575"/>
                                  <w:kern w:val="2"/>
                                  <w14:ligatures w14:val="standardContextual"/>
                                </w:rPr>
                                <w:t>share Jesus</w:t>
                              </w:r>
                              <w:r w:rsidRPr="00810527">
                                <w:rPr>
                                  <w:rFonts w:ascii="Calibri" w:hAnsi="Calibri" w:cs="Calibri"/>
                                  <w:color w:val="757575"/>
                                  <w:kern w:val="2"/>
                                  <w14:ligatures w14:val="standardContextual"/>
                                </w:rPr>
                                <w:t>, </w:t>
                              </w:r>
                              <w:r w:rsidRPr="00810527">
                                <w:rPr>
                                  <w:rStyle w:val="Emphasis"/>
                                  <w:rFonts w:ascii="Calibri" w:hAnsi="Calibri" w:cs="Calibri"/>
                                  <w:color w:val="757575"/>
                                  <w:kern w:val="2"/>
                                  <w14:ligatures w14:val="standardContextual"/>
                                </w:rPr>
                                <w:t>pursuing servant partnerships</w:t>
                              </w:r>
                              <w:r w:rsidRPr="00810527">
                                <w:rPr>
                                  <w:rFonts w:ascii="Calibri" w:hAnsi="Calibri" w:cs="Calibri"/>
                                  <w:color w:val="757575"/>
                                  <w:kern w:val="2"/>
                                  <w14:ligatures w14:val="standardContextual"/>
                                </w:rPr>
                                <w:t> to </w:t>
                              </w:r>
                              <w:r w:rsidRPr="00810527">
                                <w:rPr>
                                  <w:rStyle w:val="Strong"/>
                                  <w:rFonts w:ascii="Calibri" w:hAnsi="Calibri" w:cs="Calibri"/>
                                  <w:color w:val="757575"/>
                                  <w:kern w:val="2"/>
                                  <w14:ligatures w14:val="standardContextual"/>
                                </w:rPr>
                                <w:t>reinforce national leadership</w:t>
                              </w:r>
                              <w:r w:rsidRPr="00810527">
                                <w:rPr>
                                  <w:rFonts w:ascii="Calibri" w:hAnsi="Calibri" w:cs="Calibri"/>
                                  <w:color w:val="757575"/>
                                  <w:kern w:val="2"/>
                                  <w14:ligatures w14:val="standardContextual"/>
                                </w:rPr>
                                <w:t>, and </w:t>
                              </w:r>
                              <w:r w:rsidRPr="00810527">
                                <w:rPr>
                                  <w:rStyle w:val="Emphasis"/>
                                  <w:rFonts w:ascii="Calibri" w:hAnsi="Calibri" w:cs="Calibri"/>
                                  <w:color w:val="757575"/>
                                  <w:kern w:val="2"/>
                                  <w14:ligatures w14:val="standardContextual"/>
                                </w:rPr>
                                <w:t>implementing systems</w:t>
                              </w:r>
                              <w:r w:rsidRPr="00810527">
                                <w:rPr>
                                  <w:rFonts w:ascii="Calibri" w:hAnsi="Calibri" w:cs="Calibri"/>
                                  <w:color w:val="757575"/>
                                  <w:kern w:val="2"/>
                                  <w14:ligatures w14:val="standardContextual"/>
                                </w:rPr>
                                <w:t> to </w:t>
                              </w:r>
                              <w:r w:rsidRPr="00810527">
                                <w:rPr>
                                  <w:rStyle w:val="Strong"/>
                                  <w:rFonts w:ascii="Calibri" w:hAnsi="Calibri" w:cs="Calibri"/>
                                  <w:color w:val="757575"/>
                                  <w:kern w:val="2"/>
                                  <w14:ligatures w14:val="standardContextual"/>
                                </w:rPr>
                                <w:t>cultivate flourishing Free Methodist Churches</w:t>
                              </w:r>
                              <w:r w:rsidRPr="00810527">
                                <w:rPr>
                                  <w:rFonts w:ascii="Calibri" w:hAnsi="Calibri" w:cs="Calibri"/>
                                  <w:color w:val="757575"/>
                                  <w:kern w:val="2"/>
                                  <w14:ligatures w14:val="standardContextual"/>
                                </w:rPr>
                                <w:t>.</w:t>
                              </w:r>
                            </w:p>
                          </w:tc>
                        </w:tr>
                      </w:tbl>
                      <w:p w14:paraId="09386F8D" w14:textId="77777777" w:rsidR="00810527" w:rsidRPr="00810527" w:rsidRDefault="00810527" w:rsidP="00810527">
                        <w:pPr>
                          <w:rPr>
                            <w:rFonts w:ascii="Calibri" w:hAnsi="Calibri" w:cs="Calibri"/>
                            <w:kern w:val="2"/>
                            <w14:ligatures w14:val="standardContextual"/>
                          </w:rPr>
                        </w:pPr>
                      </w:p>
                    </w:tc>
                  </w:tr>
                  <w:tr w:rsidR="00810527" w14:paraId="6FFF6064" w14:textId="77777777" w:rsidTr="00810527">
                    <w:trPr>
                      <w:trHeight w:val="2673"/>
                    </w:trPr>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3674CC4A" w14:textId="77777777">
                          <w:tc>
                            <w:tcPr>
                              <w:tcW w:w="0" w:type="auto"/>
                              <w:tcMar>
                                <w:top w:w="0" w:type="dxa"/>
                                <w:left w:w="135" w:type="dxa"/>
                                <w:bottom w:w="135" w:type="dxa"/>
                                <w:right w:w="135" w:type="dxa"/>
                              </w:tcMar>
                              <w:hideMark/>
                            </w:tcPr>
                            <w:p w14:paraId="3D5D117D" w14:textId="34F19884" w:rsidR="00810527" w:rsidRDefault="00810527">
                              <w:pPr>
                                <w:jc w:val="center"/>
                                <w:rPr>
                                  <w:kern w:val="2"/>
                                  <w14:ligatures w14:val="standardContextual"/>
                                </w:rPr>
                              </w:pPr>
                              <w:r>
                                <w:rPr>
                                  <w:noProof/>
                                  <w:kern w:val="2"/>
                                  <w14:ligatures w14:val="standardContextual"/>
                                </w:rPr>
                                <w:drawing>
                                  <wp:inline distT="0" distB="0" distL="0" distR="0" wp14:anchorId="66B49D4B" wp14:editId="18CFB92F">
                                    <wp:extent cx="4486275" cy="1479516"/>
                                    <wp:effectExtent l="0" t="0" r="0" b="6985"/>
                                    <wp:docPr id="1028095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4505435" cy="1485835"/>
                                            </a:xfrm>
                                            <a:prstGeom prst="rect">
                                              <a:avLst/>
                                            </a:prstGeom>
                                            <a:noFill/>
                                            <a:ln>
                                              <a:noFill/>
                                            </a:ln>
                                          </pic:spPr>
                                        </pic:pic>
                                      </a:graphicData>
                                    </a:graphic>
                                  </wp:inline>
                                </w:drawing>
                              </w:r>
                            </w:p>
                          </w:tc>
                        </w:tr>
                        <w:tr w:rsidR="00810527" w:rsidRPr="00810527" w14:paraId="3185BE79" w14:textId="77777777">
                          <w:tc>
                            <w:tcPr>
                              <w:tcW w:w="8460" w:type="dxa"/>
                              <w:tcMar>
                                <w:top w:w="0" w:type="dxa"/>
                                <w:left w:w="135" w:type="dxa"/>
                                <w:bottom w:w="0" w:type="dxa"/>
                                <w:right w:w="135" w:type="dxa"/>
                              </w:tcMar>
                              <w:hideMark/>
                            </w:tcPr>
                            <w:p w14:paraId="39CE1198" w14:textId="6B10C0DA" w:rsidR="00810527" w:rsidRPr="00810527" w:rsidRDefault="00810527" w:rsidP="00810527">
                              <w:pPr>
                                <w:jc w:val="center"/>
                                <w:rPr>
                                  <w:rFonts w:ascii="Calibri" w:hAnsi="Calibri" w:cs="Calibri"/>
                                  <w:color w:val="757575"/>
                                  <w:kern w:val="2"/>
                                  <w14:ligatures w14:val="standardContextual"/>
                                </w:rPr>
                              </w:pPr>
                              <w:r w:rsidRPr="00810527">
                                <w:rPr>
                                  <w:rFonts w:ascii="Calibri" w:hAnsi="Calibri" w:cs="Calibri"/>
                                  <w:color w:val="757575"/>
                                  <w:kern w:val="2"/>
                                  <w14:ligatures w14:val="standardContextual"/>
                                </w:rPr>
                                <w:t xml:space="preserve">The greatest reality of Christmas is, unto us a child is born, unto us a son is given, and His name shall be called, Emmanuel, God </w:t>
                              </w:r>
                              <w:r w:rsidR="00CB5B94">
                                <w:rPr>
                                  <w:rFonts w:ascii="Calibri" w:hAnsi="Calibri" w:cs="Calibri"/>
                                  <w:color w:val="757575"/>
                                  <w:kern w:val="2"/>
                                  <w14:ligatures w14:val="standardContextual"/>
                                </w:rPr>
                                <w:t>with</w:t>
                              </w:r>
                              <w:r w:rsidRPr="00810527">
                                <w:rPr>
                                  <w:rFonts w:ascii="Calibri" w:hAnsi="Calibri" w:cs="Calibri"/>
                                  <w:color w:val="757575"/>
                                  <w:kern w:val="2"/>
                                  <w14:ligatures w14:val="standardContextual"/>
                                </w:rPr>
                                <w:t xml:space="preserve"> Us!</w:t>
                              </w:r>
                              <w:r w:rsidRPr="00810527">
                                <w:rPr>
                                  <w:rFonts w:ascii="Calibri" w:hAnsi="Calibri" w:cs="Calibri"/>
                                  <w:color w:val="757575"/>
                                  <w:kern w:val="2"/>
                                  <w14:ligatures w14:val="standardContextual"/>
                                </w:rPr>
                                <w:br/>
                                <w:t>Isaiah 7:14 &amp; Matthew 1:23</w:t>
                              </w:r>
                            </w:p>
                          </w:tc>
                        </w:tr>
                      </w:tbl>
                      <w:p w14:paraId="72E90205" w14:textId="77777777" w:rsidR="00810527" w:rsidRDefault="00810527">
                        <w:pPr>
                          <w:rPr>
                            <w:rFonts w:asciiTheme="minorHAnsi" w:hAnsiTheme="minorHAnsi" w:cs="Times New Roman"/>
                            <w:kern w:val="2"/>
                            <w14:ligatures w14:val="standardContextual"/>
                          </w:rPr>
                        </w:pPr>
                      </w:p>
                    </w:tc>
                  </w:tr>
                </w:tbl>
                <w:p w14:paraId="3321CFCB" w14:textId="77777777" w:rsidR="00810527" w:rsidRDefault="00810527">
                  <w:pPr>
                    <w:rPr>
                      <w:rFonts w:asciiTheme="minorHAnsi" w:hAnsiTheme="minorHAnsi" w:cs="Times New Roman"/>
                      <w:kern w:val="2"/>
                      <w14:ligatures w14:val="standardContextual"/>
                    </w:rPr>
                  </w:pPr>
                </w:p>
              </w:tc>
            </w:tr>
          </w:tbl>
          <w:p w14:paraId="71F3AA1C" w14:textId="5247B3B4" w:rsidR="00810527" w:rsidRDefault="00810527">
            <w:pPr>
              <w:jc w:val="center"/>
              <w:rPr>
                <w:rFonts w:asciiTheme="minorHAnsi" w:hAnsiTheme="minorHAnsi" w:cs="Times New Roman"/>
                <w:kern w:val="2"/>
                <w14:ligatures w14:val="standardContextual"/>
              </w:rPr>
            </w:pPr>
            <w:r>
              <w:rPr>
                <w:noProof/>
                <w:kern w:val="2"/>
                <w14:ligatures w14:val="standardContextual"/>
              </w:rPr>
              <w:drawing>
                <wp:inline distT="0" distB="0" distL="0" distR="0" wp14:anchorId="23C5EB9D" wp14:editId="45B174DF">
                  <wp:extent cx="2333625" cy="2168161"/>
                  <wp:effectExtent l="0" t="0" r="0" b="3810"/>
                  <wp:docPr id="571008759" name="Picture 8" descr="A group of men in graduation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08759" name="Picture 8" descr="A group of men in graduation gown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42319" cy="2176239"/>
                          </a:xfrm>
                          <a:prstGeom prst="rect">
                            <a:avLst/>
                          </a:prstGeom>
                        </pic:spPr>
                      </pic:pic>
                    </a:graphicData>
                  </a:graphic>
                </wp:inline>
              </w:drawing>
            </w:r>
          </w:p>
        </w:tc>
      </w:tr>
      <w:tr w:rsidR="00810527" w14:paraId="48E48796" w14:textId="77777777" w:rsidTr="00810527">
        <w:tc>
          <w:tcPr>
            <w:tcW w:w="0" w:type="auto"/>
            <w:tcMar>
              <w:top w:w="150" w:type="dxa"/>
              <w:left w:w="0" w:type="dxa"/>
              <w:bottom w:w="15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810527" w14:paraId="2228A3C9" w14:textId="77777777">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810527" w14:paraId="67838CD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70D4480E" w14:textId="77777777">
                          <w:tc>
                            <w:tcPr>
                              <w:tcW w:w="0" w:type="auto"/>
                              <w:tcMar>
                                <w:top w:w="0" w:type="dxa"/>
                                <w:left w:w="135" w:type="dxa"/>
                                <w:bottom w:w="135" w:type="dxa"/>
                                <w:right w:w="135" w:type="dxa"/>
                              </w:tcMar>
                              <w:hideMark/>
                            </w:tcPr>
                            <w:p w14:paraId="30315D47" w14:textId="13615829" w:rsidR="00810527" w:rsidRDefault="00810527">
                              <w:pPr>
                                <w:jc w:val="center"/>
                                <w:rPr>
                                  <w:kern w:val="2"/>
                                  <w14:ligatures w14:val="standardContextual"/>
                                </w:rPr>
                              </w:pPr>
                            </w:p>
                          </w:tc>
                        </w:tr>
                        <w:tr w:rsidR="00810527" w:rsidRPr="00810527" w14:paraId="30BD7811" w14:textId="77777777">
                          <w:tc>
                            <w:tcPr>
                              <w:tcW w:w="8460" w:type="dxa"/>
                              <w:tcMar>
                                <w:top w:w="0" w:type="dxa"/>
                                <w:left w:w="135" w:type="dxa"/>
                                <w:bottom w:w="0" w:type="dxa"/>
                                <w:right w:w="135" w:type="dxa"/>
                              </w:tcMar>
                              <w:hideMark/>
                            </w:tcPr>
                            <w:p w14:paraId="1ADD2412" w14:textId="2C1715E7" w:rsidR="00810527" w:rsidRPr="00810527" w:rsidRDefault="00810527" w:rsidP="00810527">
                              <w:pPr>
                                <w:rPr>
                                  <w:rFonts w:ascii="Calibri" w:hAnsi="Calibri" w:cs="Calibri"/>
                                  <w:color w:val="757575"/>
                                  <w:kern w:val="2"/>
                                  <w14:ligatures w14:val="standardContextual"/>
                                </w:rPr>
                              </w:pPr>
                              <w:r w:rsidRPr="00810527">
                                <w:rPr>
                                  <w:rFonts w:ascii="Calibri" w:hAnsi="Calibri" w:cs="Calibri"/>
                                  <w:color w:val="757575"/>
                                  <w:kern w:val="2"/>
                                  <w14:ligatures w14:val="standardContextual"/>
                                </w:rPr>
                                <w:t xml:space="preserve">Gene graduated from Gateway Seminary on December 7, 2024, with a Doctor of Ministry. His project focused on helping VN, in S.E. </w:t>
                              </w:r>
                              <w:r w:rsidRPr="00810527">
                                <w:rPr>
                                  <w:rFonts w:ascii="Calibri" w:hAnsi="Calibri" w:cs="Calibri"/>
                                  <w:color w:val="757575"/>
                                  <w:kern w:val="2"/>
                                  <w14:ligatures w14:val="standardContextual"/>
                                </w:rPr>
                                <w:t xml:space="preserve">Asia, </w:t>
                              </w:r>
                              <w:r>
                                <w:rPr>
                                  <w:rFonts w:ascii="Calibri" w:hAnsi="Calibri" w:cs="Calibri"/>
                                  <w:color w:val="757575"/>
                                  <w:kern w:val="2"/>
                                  <w14:ligatures w14:val="standardContextual"/>
                                </w:rPr>
                                <w:t>c</w:t>
                              </w:r>
                              <w:r w:rsidRPr="00810527">
                                <w:rPr>
                                  <w:rFonts w:ascii="Calibri" w:hAnsi="Calibri" w:cs="Calibri"/>
                                  <w:color w:val="757575"/>
                                  <w:kern w:val="2"/>
                                  <w14:ligatures w14:val="standardContextual"/>
                                </w:rPr>
                                <w:t>reate a Plan of Discipleship for New Believers. In 2025 he will assist other countries through the same process.</w:t>
                              </w:r>
                            </w:p>
                          </w:tc>
                        </w:tr>
                      </w:tbl>
                      <w:p w14:paraId="6FB4007C" w14:textId="77777777" w:rsidR="00810527" w:rsidRDefault="00810527">
                        <w:pPr>
                          <w:rPr>
                            <w:rFonts w:asciiTheme="minorHAnsi" w:hAnsiTheme="minorHAnsi" w:cs="Times New Roman"/>
                            <w:kern w:val="2"/>
                            <w14:ligatures w14:val="standardContextual"/>
                          </w:rPr>
                        </w:pPr>
                      </w:p>
                    </w:tc>
                  </w:tr>
                </w:tbl>
                <w:p w14:paraId="3CBF987B" w14:textId="77777777" w:rsidR="00810527" w:rsidRDefault="00810527">
                  <w:pPr>
                    <w:rPr>
                      <w:kern w:val="2"/>
                      <w14:ligatures w14:val="standardContextual"/>
                    </w:rPr>
                  </w:pPr>
                </w:p>
                <w:tbl>
                  <w:tblPr>
                    <w:tblW w:w="5000" w:type="pct"/>
                    <w:tblCellMar>
                      <w:left w:w="0" w:type="dxa"/>
                      <w:right w:w="0" w:type="dxa"/>
                    </w:tblCellMar>
                    <w:tblLook w:val="04A0" w:firstRow="1" w:lastRow="0" w:firstColumn="1" w:lastColumn="0" w:noHBand="0" w:noVBand="1"/>
                  </w:tblPr>
                  <w:tblGrid>
                    <w:gridCol w:w="9000"/>
                  </w:tblGrid>
                  <w:tr w:rsidR="00810527" w14:paraId="7706244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28FC7908" w14:textId="77777777">
                          <w:tc>
                            <w:tcPr>
                              <w:tcW w:w="0" w:type="auto"/>
                              <w:tcMar>
                                <w:top w:w="0" w:type="dxa"/>
                                <w:left w:w="135" w:type="dxa"/>
                                <w:bottom w:w="135" w:type="dxa"/>
                                <w:right w:w="135" w:type="dxa"/>
                              </w:tcMar>
                              <w:hideMark/>
                            </w:tcPr>
                            <w:p w14:paraId="1D49883E" w14:textId="1F0E978E" w:rsidR="00810527" w:rsidRDefault="00810527">
                              <w:pPr>
                                <w:jc w:val="center"/>
                                <w:rPr>
                                  <w:kern w:val="2"/>
                                  <w14:ligatures w14:val="standardContextual"/>
                                </w:rPr>
                              </w:pPr>
                              <w:r>
                                <w:rPr>
                                  <w:noProof/>
                                  <w:kern w:val="2"/>
                                  <w14:ligatures w14:val="standardContextual"/>
                                </w:rPr>
                                <w:drawing>
                                  <wp:inline distT="0" distB="0" distL="0" distR="0" wp14:anchorId="0DD8F349" wp14:editId="5ECEFA49">
                                    <wp:extent cx="2533650" cy="2756661"/>
                                    <wp:effectExtent l="0" t="0" r="0" b="5715"/>
                                    <wp:docPr id="2070332409" name="Picture 10" descr="Two men in graduation gowns and cap and gow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32409" name="Picture 10" descr="Two men in graduation gowns and cap and gown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39271" cy="2762777"/>
                                            </a:xfrm>
                                            <a:prstGeom prst="rect">
                                              <a:avLst/>
                                            </a:prstGeom>
                                          </pic:spPr>
                                        </pic:pic>
                                      </a:graphicData>
                                    </a:graphic>
                                  </wp:inline>
                                </w:drawing>
                              </w:r>
                            </w:p>
                          </w:tc>
                        </w:tr>
                        <w:tr w:rsidR="00810527" w:rsidRPr="00810527" w14:paraId="5F2BB31A" w14:textId="77777777" w:rsidTr="00810527">
                          <w:trPr>
                            <w:trHeight w:val="198"/>
                          </w:trPr>
                          <w:tc>
                            <w:tcPr>
                              <w:tcW w:w="8460" w:type="dxa"/>
                              <w:tcMar>
                                <w:top w:w="0" w:type="dxa"/>
                                <w:left w:w="135" w:type="dxa"/>
                                <w:bottom w:w="0" w:type="dxa"/>
                                <w:right w:w="135" w:type="dxa"/>
                              </w:tcMar>
                              <w:hideMark/>
                            </w:tcPr>
                            <w:p w14:paraId="78BBFED2" w14:textId="77777777" w:rsidR="00810527" w:rsidRPr="00810527" w:rsidRDefault="00810527" w:rsidP="00810527">
                              <w:pPr>
                                <w:spacing w:line="360" w:lineRule="atLeast"/>
                                <w:jc w:val="center"/>
                                <w:rPr>
                                  <w:rFonts w:ascii="Calibri" w:hAnsi="Calibri" w:cs="Calibri"/>
                                  <w:color w:val="757575"/>
                                  <w:kern w:val="2"/>
                                  <w14:ligatures w14:val="standardContextual"/>
                                </w:rPr>
                              </w:pPr>
                              <w:r w:rsidRPr="00810527">
                                <w:rPr>
                                  <w:rFonts w:ascii="Calibri" w:hAnsi="Calibri" w:cs="Calibri"/>
                                  <w:color w:val="757575"/>
                                  <w:kern w:val="2"/>
                                  <w14:ligatures w14:val="standardContextual"/>
                                </w:rPr>
                                <w:t>Gene with Dr. Alan Karr, his cohort director.</w:t>
                              </w:r>
                            </w:p>
                          </w:tc>
                        </w:tr>
                      </w:tbl>
                      <w:p w14:paraId="2A82CD2E" w14:textId="77777777" w:rsidR="00810527" w:rsidRDefault="00810527">
                        <w:pPr>
                          <w:rPr>
                            <w:rFonts w:asciiTheme="minorHAnsi" w:hAnsiTheme="minorHAnsi" w:cs="Times New Roman"/>
                            <w:kern w:val="2"/>
                            <w14:ligatures w14:val="standardContextual"/>
                          </w:rPr>
                        </w:pPr>
                      </w:p>
                    </w:tc>
                  </w:tr>
                </w:tbl>
                <w:p w14:paraId="41AB2F22" w14:textId="77777777" w:rsidR="00810527" w:rsidRDefault="00810527">
                  <w:pPr>
                    <w:rPr>
                      <w:kern w:val="2"/>
                      <w14:ligatures w14:val="standardContextual"/>
                    </w:rPr>
                  </w:pPr>
                </w:p>
                <w:tbl>
                  <w:tblPr>
                    <w:tblW w:w="5000" w:type="pct"/>
                    <w:tblCellMar>
                      <w:left w:w="0" w:type="dxa"/>
                      <w:right w:w="0" w:type="dxa"/>
                    </w:tblCellMar>
                    <w:tblLook w:val="04A0" w:firstRow="1" w:lastRow="0" w:firstColumn="1" w:lastColumn="0" w:noHBand="0" w:noVBand="1"/>
                  </w:tblPr>
                  <w:tblGrid>
                    <w:gridCol w:w="9000"/>
                  </w:tblGrid>
                  <w:tr w:rsidR="00810527" w14:paraId="51C0E8A5"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1A4FD51E" w14:textId="77777777">
                          <w:tc>
                            <w:tcPr>
                              <w:tcW w:w="0" w:type="auto"/>
                              <w:tcMar>
                                <w:top w:w="0" w:type="dxa"/>
                                <w:left w:w="135" w:type="dxa"/>
                                <w:bottom w:w="135" w:type="dxa"/>
                                <w:right w:w="135" w:type="dxa"/>
                              </w:tcMar>
                              <w:hideMark/>
                            </w:tcPr>
                            <w:p w14:paraId="5F3BF5C1" w14:textId="7DBF84DF" w:rsidR="00810527" w:rsidRDefault="00CB5B94">
                              <w:pPr>
                                <w:jc w:val="center"/>
                                <w:rPr>
                                  <w:kern w:val="2"/>
                                  <w14:ligatures w14:val="standardContextual"/>
                                </w:rPr>
                              </w:pPr>
                              <w:r>
                                <w:rPr>
                                  <w:noProof/>
                                  <w:kern w:val="2"/>
                                  <w14:ligatures w14:val="standardContextual"/>
                                </w:rPr>
                                <w:drawing>
                                  <wp:inline distT="0" distB="0" distL="0" distR="0" wp14:anchorId="37594D75" wp14:editId="012E2307">
                                    <wp:extent cx="2743200" cy="3796213"/>
                                    <wp:effectExtent l="0" t="0" r="0" b="0"/>
                                    <wp:docPr id="683276312" name="Picture 1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76312" name="Picture 11" descr="A group of people posing for a phot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51229" cy="3807325"/>
                                            </a:xfrm>
                                            <a:prstGeom prst="rect">
                                              <a:avLst/>
                                            </a:prstGeom>
                                          </pic:spPr>
                                        </pic:pic>
                                      </a:graphicData>
                                    </a:graphic>
                                  </wp:inline>
                                </w:drawing>
                              </w:r>
                            </w:p>
                          </w:tc>
                        </w:tr>
                        <w:tr w:rsidR="00810527" w14:paraId="026213CB" w14:textId="77777777">
                          <w:tc>
                            <w:tcPr>
                              <w:tcW w:w="8460" w:type="dxa"/>
                              <w:tcMar>
                                <w:top w:w="0" w:type="dxa"/>
                                <w:left w:w="135" w:type="dxa"/>
                                <w:bottom w:w="0" w:type="dxa"/>
                                <w:right w:w="135" w:type="dxa"/>
                              </w:tcMar>
                              <w:hideMark/>
                            </w:tcPr>
                            <w:p w14:paraId="03AF97E0" w14:textId="77777777" w:rsidR="00810527" w:rsidRPr="00CB5B94" w:rsidRDefault="00810527">
                              <w:pPr>
                                <w:spacing w:line="360" w:lineRule="atLeast"/>
                                <w:rPr>
                                  <w:rFonts w:ascii="Calibri" w:hAnsi="Calibri" w:cs="Calibri"/>
                                  <w:color w:val="757575"/>
                                  <w:kern w:val="2"/>
                                  <w14:ligatures w14:val="standardContextual"/>
                                </w:rPr>
                              </w:pPr>
                              <w:r w:rsidRPr="00CB5B94">
                                <w:rPr>
                                  <w:rFonts w:ascii="Calibri" w:hAnsi="Calibri" w:cs="Calibri"/>
                                  <w:color w:val="757575"/>
                                  <w:kern w:val="2"/>
                                  <w14:ligatures w14:val="standardContextual"/>
                                </w:rPr>
                                <w:t>Dr. Ho, Gene, and Minori. Dr. Ho was Gene's doctoral project advisor.</w:t>
                              </w:r>
                            </w:p>
                          </w:tc>
                        </w:tr>
                      </w:tbl>
                      <w:p w14:paraId="079DF4B1" w14:textId="77777777" w:rsidR="00810527" w:rsidRDefault="00810527">
                        <w:pPr>
                          <w:rPr>
                            <w:rFonts w:asciiTheme="minorHAnsi" w:hAnsiTheme="minorHAnsi" w:cs="Times New Roman"/>
                            <w:kern w:val="2"/>
                            <w14:ligatures w14:val="standardContextual"/>
                          </w:rPr>
                        </w:pPr>
                      </w:p>
                    </w:tc>
                  </w:tr>
                </w:tbl>
                <w:p w14:paraId="70A9D134" w14:textId="77777777" w:rsidR="00810527" w:rsidRDefault="00810527">
                  <w:pPr>
                    <w:rPr>
                      <w:kern w:val="2"/>
                      <w14:ligatures w14:val="standardContextual"/>
                    </w:rPr>
                  </w:pPr>
                </w:p>
                <w:tbl>
                  <w:tblPr>
                    <w:tblW w:w="5000" w:type="pct"/>
                    <w:tblCellMar>
                      <w:left w:w="0" w:type="dxa"/>
                      <w:right w:w="0" w:type="dxa"/>
                    </w:tblCellMar>
                    <w:tblLook w:val="04A0" w:firstRow="1" w:lastRow="0" w:firstColumn="1" w:lastColumn="0" w:noHBand="0" w:noVBand="1"/>
                  </w:tblPr>
                  <w:tblGrid>
                    <w:gridCol w:w="9000"/>
                  </w:tblGrid>
                  <w:tr w:rsidR="00810527" w14:paraId="2F90EF21"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4A1A9135" w14:textId="77777777">
                          <w:tc>
                            <w:tcPr>
                              <w:tcW w:w="0" w:type="auto"/>
                              <w:tcMar>
                                <w:top w:w="0" w:type="dxa"/>
                                <w:left w:w="135" w:type="dxa"/>
                                <w:bottom w:w="135" w:type="dxa"/>
                                <w:right w:w="135" w:type="dxa"/>
                              </w:tcMar>
                              <w:hideMark/>
                            </w:tcPr>
                            <w:p w14:paraId="3DCBAF8D" w14:textId="4DD9A3C9" w:rsidR="00810527" w:rsidRDefault="00CB5B94">
                              <w:pPr>
                                <w:jc w:val="center"/>
                                <w:rPr>
                                  <w:kern w:val="2"/>
                                  <w14:ligatures w14:val="standardContextual"/>
                                </w:rPr>
                              </w:pPr>
                              <w:r>
                                <w:rPr>
                                  <w:noProof/>
                                  <w:kern w:val="2"/>
                                  <w14:ligatures w14:val="standardContextual"/>
                                </w:rPr>
                                <w:drawing>
                                  <wp:inline distT="0" distB="0" distL="0" distR="0" wp14:anchorId="316D352E" wp14:editId="3027BAC5">
                                    <wp:extent cx="1876425" cy="2866645"/>
                                    <wp:effectExtent l="0" t="0" r="0" b="0"/>
                                    <wp:docPr id="1232196407"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96407" name="Picture 12" descr="A person in a suit and ti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246" cy="2880121"/>
                                            </a:xfrm>
                                            <a:prstGeom prst="rect">
                                              <a:avLst/>
                                            </a:prstGeom>
                                          </pic:spPr>
                                        </pic:pic>
                                      </a:graphicData>
                                    </a:graphic>
                                  </wp:inline>
                                </w:drawing>
                              </w:r>
                            </w:p>
                          </w:tc>
                        </w:tr>
                        <w:tr w:rsidR="00810527" w14:paraId="050D46D9" w14:textId="77777777">
                          <w:tc>
                            <w:tcPr>
                              <w:tcW w:w="8460" w:type="dxa"/>
                              <w:tcMar>
                                <w:top w:w="0" w:type="dxa"/>
                                <w:left w:w="135" w:type="dxa"/>
                                <w:bottom w:w="0" w:type="dxa"/>
                                <w:right w:w="135" w:type="dxa"/>
                              </w:tcMar>
                              <w:hideMark/>
                            </w:tcPr>
                            <w:p w14:paraId="7841880D" w14:textId="1F6B0C5B" w:rsidR="00810527" w:rsidRPr="00CB5B94" w:rsidRDefault="00810527">
                              <w:pPr>
                                <w:spacing w:line="360" w:lineRule="atLeast"/>
                                <w:rPr>
                                  <w:rFonts w:ascii="Calibri" w:hAnsi="Calibri" w:cs="Calibri"/>
                                  <w:color w:val="757575"/>
                                  <w:kern w:val="2"/>
                                  <w14:ligatures w14:val="standardContextual"/>
                                </w:rPr>
                              </w:pPr>
                              <w:r w:rsidRPr="00CB5B94">
                                <w:rPr>
                                  <w:rFonts w:ascii="Calibri" w:hAnsi="Calibri" w:cs="Calibri"/>
                                  <w:color w:val="757575"/>
                                  <w:kern w:val="2"/>
                                  <w14:ligatures w14:val="standardContextual"/>
                                </w:rPr>
                                <w:t xml:space="preserve">Gene is deeply appreciative of Bishop </w:t>
                              </w:r>
                              <w:r w:rsidR="00CB5B94" w:rsidRPr="00CB5B94">
                                <w:rPr>
                                  <w:rFonts w:ascii="Calibri" w:hAnsi="Calibri" w:cs="Calibri"/>
                                  <w:color w:val="757575"/>
                                  <w:kern w:val="2"/>
                                  <w14:ligatures w14:val="standardContextual"/>
                                </w:rPr>
                                <w:t>Emeritus</w:t>
                              </w:r>
                              <w:r w:rsidRPr="00CB5B94">
                                <w:rPr>
                                  <w:rFonts w:ascii="Calibri" w:hAnsi="Calibri" w:cs="Calibri"/>
                                  <w:color w:val="757575"/>
                                  <w:kern w:val="2"/>
                                  <w14:ligatures w14:val="standardContextual"/>
                                </w:rPr>
                                <w:t>, Matt Thomas who met with Gene every month for two years as his mentor through the DMin program. Gene gleaned invaluable life and ministry lessons, with the greatest impact being Bishop Matt's heart for Christ, and his continued commitment to sharing the Gospel. </w:t>
                              </w:r>
                            </w:p>
                          </w:tc>
                        </w:tr>
                      </w:tbl>
                      <w:p w14:paraId="6963AA80" w14:textId="77777777" w:rsidR="00810527" w:rsidRDefault="00810527">
                        <w:pPr>
                          <w:rPr>
                            <w:rFonts w:asciiTheme="minorHAnsi" w:hAnsiTheme="minorHAnsi" w:cs="Times New Roman"/>
                            <w:kern w:val="2"/>
                            <w14:ligatures w14:val="standardContextual"/>
                          </w:rPr>
                        </w:pPr>
                      </w:p>
                    </w:tc>
                  </w:tr>
                </w:tbl>
                <w:p w14:paraId="66329DC7" w14:textId="77777777" w:rsidR="00810527" w:rsidRDefault="00810527">
                  <w:pPr>
                    <w:rPr>
                      <w:kern w:val="2"/>
                      <w14:ligatures w14:val="standardContextual"/>
                    </w:rPr>
                  </w:pPr>
                </w:p>
                <w:tbl>
                  <w:tblPr>
                    <w:tblW w:w="5000" w:type="pct"/>
                    <w:tblCellMar>
                      <w:left w:w="0" w:type="dxa"/>
                      <w:right w:w="0" w:type="dxa"/>
                    </w:tblCellMar>
                    <w:tblLook w:val="04A0" w:firstRow="1" w:lastRow="0" w:firstColumn="1" w:lastColumn="0" w:noHBand="0" w:noVBand="1"/>
                  </w:tblPr>
                  <w:tblGrid>
                    <w:gridCol w:w="9000"/>
                  </w:tblGrid>
                  <w:tr w:rsidR="00810527" w14:paraId="00D248C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810527" w14:paraId="0F27FADC" w14:textId="77777777">
                          <w:tc>
                            <w:tcPr>
                              <w:tcW w:w="0" w:type="auto"/>
                              <w:tcMar>
                                <w:top w:w="0" w:type="dxa"/>
                                <w:left w:w="135" w:type="dxa"/>
                                <w:bottom w:w="135" w:type="dxa"/>
                                <w:right w:w="135" w:type="dxa"/>
                              </w:tcMar>
                              <w:hideMark/>
                            </w:tcPr>
                            <w:p w14:paraId="3EDBBE80" w14:textId="54B51FE6" w:rsidR="00810527" w:rsidRPr="00CB5B94" w:rsidRDefault="00810527">
                              <w:pPr>
                                <w:jc w:val="center"/>
                                <w:rPr>
                                  <w:rFonts w:ascii="Calibri" w:hAnsi="Calibri" w:cs="Calibri"/>
                                  <w:kern w:val="2"/>
                                  <w14:ligatures w14:val="standardContextual"/>
                                </w:rPr>
                              </w:pPr>
                              <w:r w:rsidRPr="00CB5B94">
                                <w:rPr>
                                  <w:rFonts w:ascii="Calibri" w:hAnsi="Calibri" w:cs="Calibri"/>
                                  <w:noProof/>
                                  <w:kern w:val="2"/>
                                  <w14:ligatures w14:val="standardContextual"/>
                                </w:rPr>
                                <w:drawing>
                                  <wp:inline distT="0" distB="0" distL="0" distR="0" wp14:anchorId="6ECDA82D" wp14:editId="21857B16">
                                    <wp:extent cx="3114675" cy="2214512"/>
                                    <wp:effectExtent l="0" t="0" r="0" b="0"/>
                                    <wp:docPr id="18872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124654" cy="2221607"/>
                                            </a:xfrm>
                                            <a:prstGeom prst="rect">
                                              <a:avLst/>
                                            </a:prstGeom>
                                            <a:noFill/>
                                            <a:ln>
                                              <a:noFill/>
                                            </a:ln>
                                          </pic:spPr>
                                        </pic:pic>
                                      </a:graphicData>
                                    </a:graphic>
                                  </wp:inline>
                                </w:drawing>
                              </w:r>
                            </w:p>
                          </w:tc>
                        </w:tr>
                        <w:tr w:rsidR="00810527" w14:paraId="35437E9C" w14:textId="77777777">
                          <w:tc>
                            <w:tcPr>
                              <w:tcW w:w="8460" w:type="dxa"/>
                              <w:tcMar>
                                <w:top w:w="0" w:type="dxa"/>
                                <w:left w:w="135" w:type="dxa"/>
                                <w:bottom w:w="0" w:type="dxa"/>
                                <w:right w:w="135" w:type="dxa"/>
                              </w:tcMar>
                              <w:hideMark/>
                            </w:tcPr>
                            <w:p w14:paraId="0BCF92E8" w14:textId="00EEE2EF" w:rsidR="00810527" w:rsidRPr="00CB5B94" w:rsidRDefault="00810527">
                              <w:pPr>
                                <w:spacing w:line="360" w:lineRule="atLeast"/>
                                <w:jc w:val="center"/>
                                <w:rPr>
                                  <w:rFonts w:ascii="Calibri" w:hAnsi="Calibri" w:cs="Calibri"/>
                                  <w:color w:val="757575"/>
                                  <w:kern w:val="2"/>
                                  <w14:ligatures w14:val="standardContextual"/>
                                </w:rPr>
                              </w:pPr>
                              <w:r w:rsidRPr="00CB5B94">
                                <w:rPr>
                                  <w:rFonts w:ascii="Calibri" w:hAnsi="Calibri" w:cs="Calibri"/>
                                  <w:color w:val="757575"/>
                                  <w:kern w:val="2"/>
                                  <w14:ligatures w14:val="standardContextual"/>
                                </w:rPr>
                                <w:t xml:space="preserve">The Hall Neighborhood Fourth </w:t>
                              </w:r>
                              <w:r w:rsidRPr="00CB5B94">
                                <w:rPr>
                                  <w:rFonts w:ascii="Calibri" w:hAnsi="Calibri" w:cs="Calibri"/>
                                  <w:color w:val="757575"/>
                                  <w:kern w:val="2"/>
                                  <w14:ligatures w14:val="standardContextual"/>
                                </w:rPr>
                                <w:t>Annual</w:t>
                              </w:r>
                              <w:r w:rsidRPr="00CB5B94">
                                <w:rPr>
                                  <w:rFonts w:ascii="Calibri" w:hAnsi="Calibri" w:cs="Calibri"/>
                                  <w:color w:val="757575"/>
                                  <w:kern w:val="2"/>
                                  <w14:ligatures w14:val="standardContextual"/>
                                </w:rPr>
                                <w:t xml:space="preserve"> Christmas Cookie Party</w:t>
                              </w:r>
                            </w:p>
                          </w:tc>
                        </w:tr>
                      </w:tbl>
                      <w:p w14:paraId="795D0694" w14:textId="77777777" w:rsidR="00810527" w:rsidRDefault="00810527">
                        <w:pPr>
                          <w:rPr>
                            <w:rFonts w:asciiTheme="minorHAnsi" w:hAnsiTheme="minorHAnsi" w:cs="Times New Roman"/>
                            <w:kern w:val="2"/>
                            <w14:ligatures w14:val="standardContextual"/>
                          </w:rPr>
                        </w:pPr>
                      </w:p>
                    </w:tc>
                  </w:tr>
                  <w:tr w:rsidR="00810527" w14:paraId="706C6C97" w14:textId="77777777">
                    <w:tc>
                      <w:tcPr>
                        <w:tcW w:w="0" w:type="auto"/>
                        <w:tcMar>
                          <w:top w:w="135" w:type="dxa"/>
                          <w:left w:w="0" w:type="dxa"/>
                          <w:bottom w:w="0" w:type="dxa"/>
                          <w:right w:w="0" w:type="dxa"/>
                        </w:tcMar>
                        <w:hideMark/>
                      </w:tcPr>
                      <w:p w14:paraId="533DCFBD" w14:textId="77777777" w:rsidR="00CB5B94" w:rsidRDefault="00CB5B94"/>
                      <w:p w14:paraId="06F700A5" w14:textId="77777777" w:rsidR="00CB5B94" w:rsidRDefault="00CB5B94"/>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10527" w14:paraId="0428A34E" w14:textId="77777777">
                          <w:tc>
                            <w:tcPr>
                              <w:tcW w:w="0" w:type="auto"/>
                              <w:tcMar>
                                <w:top w:w="0" w:type="dxa"/>
                                <w:left w:w="270" w:type="dxa"/>
                                <w:bottom w:w="135" w:type="dxa"/>
                                <w:right w:w="270" w:type="dxa"/>
                              </w:tcMar>
                              <w:hideMark/>
                            </w:tcPr>
                            <w:p w14:paraId="7885D674" w14:textId="2A7E1EB0" w:rsidR="00810527" w:rsidRPr="00810527" w:rsidRDefault="00810527">
                              <w:pPr>
                                <w:spacing w:line="360" w:lineRule="atLeast"/>
                                <w:rPr>
                                  <w:rFonts w:ascii="Calibri" w:hAnsi="Calibri" w:cs="Calibri"/>
                                  <w:color w:val="757575"/>
                                  <w:kern w:val="2"/>
                                  <w14:ligatures w14:val="standardContextual"/>
                                </w:rPr>
                              </w:pPr>
                              <w:r w:rsidRPr="00810527">
                                <w:rPr>
                                  <w:rFonts w:ascii="Calibri" w:hAnsi="Calibri" w:cs="Calibri"/>
                                  <w:b/>
                                  <w:bCs/>
                                  <w:color w:val="757575"/>
                                  <w:kern w:val="2"/>
                                  <w14:ligatures w14:val="standardContextual"/>
                                </w:rPr>
                                <w:lastRenderedPageBreak/>
                                <w:t>Hi Friends,</w:t>
                              </w:r>
                              <w:r w:rsidRPr="00810527">
                                <w:rPr>
                                  <w:rFonts w:ascii="Calibri" w:hAnsi="Calibri" w:cs="Calibri"/>
                                  <w:color w:val="757575"/>
                                  <w:kern w:val="2"/>
                                  <w14:ligatures w14:val="standardContextual"/>
                                </w:rPr>
                                <w:br/>
                              </w:r>
                              <w:r w:rsidRPr="00810527">
                                <w:rPr>
                                  <w:rFonts w:ascii="Calibri" w:hAnsi="Calibri" w:cs="Calibri"/>
                                  <w:color w:val="757575"/>
                                  <w:kern w:val="2"/>
                                  <w14:ligatures w14:val="standardContextual"/>
                                </w:rPr>
                                <w:br/>
                                <w:t>Greetings on this last update for 2024. </w:t>
                              </w:r>
                              <w:r w:rsidRPr="00810527">
                                <w:rPr>
                                  <w:rFonts w:ascii="Calibri" w:hAnsi="Calibri" w:cs="Calibri"/>
                                  <w:color w:val="757575"/>
                                  <w:kern w:val="2"/>
                                  <w14:ligatures w14:val="standardContextual"/>
                                </w:rPr>
                                <w:br/>
                              </w:r>
                              <w:r w:rsidRPr="00810527">
                                <w:rPr>
                                  <w:rFonts w:ascii="Calibri" w:hAnsi="Calibri" w:cs="Calibri"/>
                                  <w:color w:val="757575"/>
                                  <w:kern w:val="2"/>
                                  <w14:ligatures w14:val="standardContextual"/>
                                </w:rPr>
                                <w:br/>
                                <w:t>December news: </w:t>
                              </w:r>
                              <w:hyperlink r:id="rId14" w:tgtFrame="_blank" w:history="1">
                                <w:r w:rsidRPr="00810527">
                                  <w:rPr>
                                    <w:rStyle w:val="Hyperlink"/>
                                    <w:rFonts w:ascii="Calibri" w:hAnsi="Calibri" w:cs="Calibri"/>
                                    <w:color w:val="007C89"/>
                                    <w:kern w:val="2"/>
                                    <w14:ligatures w14:val="standardContextual"/>
                                  </w:rPr>
                                  <w:t>https://youtu.be/WJu0AhfRIvs</w:t>
                                </w:r>
                              </w:hyperlink>
                              <w:r w:rsidRPr="00810527">
                                <w:rPr>
                                  <w:rFonts w:ascii="Calibri" w:hAnsi="Calibri" w:cs="Calibri"/>
                                  <w:color w:val="757575"/>
                                  <w:kern w:val="2"/>
                                  <w14:ligatures w14:val="standardContextual"/>
                                </w:rPr>
                                <w:br/>
                              </w:r>
                              <w:r w:rsidRPr="00810527">
                                <w:rPr>
                                  <w:rFonts w:ascii="Calibri" w:hAnsi="Calibri" w:cs="Calibri"/>
                                  <w:color w:val="757575"/>
                                  <w:kern w:val="2"/>
                                  <w14:ligatures w14:val="standardContextual"/>
                                </w:rPr>
                                <w:br/>
                                <w:t>We give thanks for your friendship and partnership with us in equipping leaders in Asia. </w:t>
                              </w:r>
                              <w:r w:rsidRPr="00810527">
                                <w:rPr>
                                  <w:rFonts w:ascii="Calibri" w:hAnsi="Calibri" w:cs="Calibri"/>
                                  <w:color w:val="757575"/>
                                  <w:kern w:val="2"/>
                                  <w14:ligatures w14:val="standardContextual"/>
                                </w:rPr>
                                <w:br/>
                              </w:r>
                              <w:r w:rsidRPr="00810527">
                                <w:rPr>
                                  <w:rFonts w:ascii="Calibri" w:hAnsi="Calibri" w:cs="Calibri"/>
                                  <w:color w:val="757575"/>
                                  <w:kern w:val="2"/>
                                  <w14:ligatures w14:val="standardContextual"/>
                                </w:rPr>
                                <w:br/>
                                <w:t>With all our love in Christ,</w:t>
                              </w:r>
                              <w:r w:rsidRPr="00810527">
                                <w:rPr>
                                  <w:rFonts w:ascii="Calibri" w:hAnsi="Calibri" w:cs="Calibri"/>
                                  <w:color w:val="757575"/>
                                  <w:kern w:val="2"/>
                                  <w14:ligatures w14:val="standardContextual"/>
                                </w:rPr>
                                <w:br/>
                              </w:r>
                              <w:r w:rsidRPr="00810527">
                                <w:rPr>
                                  <w:rFonts w:ascii="Calibri" w:hAnsi="Calibri" w:cs="Calibri"/>
                                  <w:color w:val="757575"/>
                                  <w:kern w:val="2"/>
                                  <w14:ligatures w14:val="standardContextual"/>
                                </w:rPr>
                                <w:br/>
                                <w:t>Gene &amp; Minori</w:t>
                              </w:r>
                              <w:r w:rsidRPr="00810527">
                                <w:rPr>
                                  <w:rFonts w:ascii="Calibri" w:hAnsi="Calibri" w:cs="Calibri"/>
                                  <w:color w:val="757575"/>
                                  <w:kern w:val="2"/>
                                  <w14:ligatures w14:val="standardContextual"/>
                                </w:rPr>
                                <w:br/>
                                <w:t> </w:t>
                              </w:r>
                            </w:p>
                            <w:tbl>
                              <w:tblPr>
                                <w:tblW w:w="5000" w:type="pct"/>
                                <w:tblCellMar>
                                  <w:left w:w="0" w:type="dxa"/>
                                  <w:right w:w="0" w:type="dxa"/>
                                </w:tblCellMar>
                                <w:tblLook w:val="04A0" w:firstRow="1" w:lastRow="0" w:firstColumn="1" w:lastColumn="0" w:noHBand="0" w:noVBand="1"/>
                              </w:tblPr>
                              <w:tblGrid>
                                <w:gridCol w:w="8460"/>
                              </w:tblGrid>
                              <w:tr w:rsidR="00810527" w:rsidRPr="00CB5B94" w14:paraId="6D535B5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8460"/>
                                    </w:tblGrid>
                                    <w:tr w:rsidR="00810527" w:rsidRPr="00CB5B94" w14:paraId="173384E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8460"/>
                                          </w:tblGrid>
                                          <w:tr w:rsidR="00810527" w:rsidRPr="00CB5B94" w14:paraId="335EB00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810527" w:rsidRPr="00CB5B94" w14:paraId="55CFF6F1" w14:textId="77777777">
                                                  <w:tc>
                                                    <w:tcPr>
                                                      <w:tcW w:w="0" w:type="auto"/>
                                                      <w:hideMark/>
                                                    </w:tcPr>
                                                    <w:p w14:paraId="30AD5A43" w14:textId="77777777" w:rsidR="00CB5B94" w:rsidRDefault="00810527">
                                                      <w:pPr>
                                                        <w:rPr>
                                                          <w:rFonts w:ascii="Helvetica" w:hAnsi="Helvetica" w:cs="Helvetica"/>
                                                          <w:color w:val="757575"/>
                                                          <w:kern w:val="2"/>
                                                          <w14:ligatures w14:val="standardContextual"/>
                                                        </w:rPr>
                                                      </w:pPr>
                                                      <w:r w:rsidRPr="00CB5B94">
                                                        <w:rPr>
                                                          <w:rFonts w:ascii="Calibri" w:hAnsi="Calibri" w:cs="Calibri"/>
                                                          <w:b/>
                                                          <w:bCs/>
                                                          <w:color w:val="757575"/>
                                                          <w:kern w:val="2"/>
                                                          <w14:ligatures w14:val="standardContextual"/>
                                                        </w:rPr>
                                                        <w:t>Praises:</w:t>
                                                      </w:r>
                                                      <w:r w:rsidRPr="00CB5B94">
                                                        <w:rPr>
                                                          <w:rFonts w:ascii="Calibri" w:hAnsi="Calibri" w:cs="Calibri"/>
                                                          <w:color w:val="757575"/>
                                                          <w:kern w:val="2"/>
                                                          <w14:ligatures w14:val="standardContextual"/>
                                                        </w:rPr>
                                                        <w:br/>
                                                      </w:r>
                                                      <w:r w:rsidRPr="00CB5B94">
                                                        <w:rPr>
                                                          <w:rFonts w:ascii="Calibri" w:hAnsi="Calibri" w:cs="Calibri"/>
                                                          <w:color w:val="757575"/>
                                                          <w:kern w:val="2"/>
                                                          <w14:ligatures w14:val="standardContextual"/>
                                                        </w:rPr>
                                                        <w:br/>
                                                      </w:r>
                                                      <w:r w:rsidR="00CB5B94">
                                                        <w:rPr>
                                                          <w:rFonts w:ascii="Calibri" w:hAnsi="Calibri" w:cs="Calibri"/>
                                                          <w:color w:val="757575"/>
                                                          <w:kern w:val="2"/>
                                                          <w14:ligatures w14:val="standardContextual"/>
                                                        </w:rPr>
                                                        <w:t xml:space="preserve">* </w:t>
                                                      </w:r>
                                                      <w:r w:rsidRPr="00CB5B94">
                                                        <w:rPr>
                                                          <w:rFonts w:ascii="Calibri" w:hAnsi="Calibri" w:cs="Calibri"/>
                                                          <w:color w:val="757575"/>
                                                          <w:kern w:val="2"/>
                                                          <w14:ligatures w14:val="standardContextual"/>
                                                        </w:rPr>
                                                        <w:t>Our utmost praise for Emmanuel, God with us! Jesus Christ is our Hope, Joy, Peace, and deep abiding Love now and always.</w:t>
                                                      </w:r>
                                                      <w:r w:rsidRPr="00CB5B94">
                                                        <w:rPr>
                                                          <w:rFonts w:ascii="Calibri" w:hAnsi="Calibri" w:cs="Calibri"/>
                                                          <w:color w:val="757575"/>
                                                          <w:kern w:val="2"/>
                                                          <w14:ligatures w14:val="standardContextual"/>
                                                        </w:rPr>
                                                        <w:br/>
                                                      </w:r>
                                                      <w:r w:rsidR="00CB5B94">
                                                        <w:rPr>
                                                          <w:rFonts w:ascii="Calibri" w:hAnsi="Calibri" w:cs="Calibri"/>
                                                          <w:color w:val="757575"/>
                                                          <w:kern w:val="2"/>
                                                          <w14:ligatures w14:val="standardContextual"/>
                                                        </w:rPr>
                                                        <w:t xml:space="preserve">* </w:t>
                                                      </w:r>
                                                      <w:r w:rsidRPr="00CB5B94">
                                                        <w:rPr>
                                                          <w:rFonts w:ascii="Calibri" w:hAnsi="Calibri" w:cs="Calibri"/>
                                                          <w:color w:val="757575"/>
                                                          <w:kern w:val="2"/>
                                                          <w14:ligatures w14:val="standardContextual"/>
                                                        </w:rPr>
                                                        <w:t>We praise God for our family, friends, and each of you, our ministry partners in Asia. Together we are strong.</w:t>
                                                      </w:r>
                                                      <w:r w:rsidRPr="00CB5B94">
                                                        <w:rPr>
                                                          <w:rFonts w:ascii="Calibri" w:hAnsi="Calibri" w:cs="Calibri"/>
                                                          <w:color w:val="757575"/>
                                                          <w:kern w:val="2"/>
                                                          <w14:ligatures w14:val="standardContextual"/>
                                                        </w:rPr>
                                                        <w:br/>
                                                      </w:r>
                                                      <w:r w:rsidRPr="00CB5B94">
                                                        <w:rPr>
                                                          <w:rFonts w:ascii="Calibri" w:hAnsi="Calibri" w:cs="Calibri"/>
                                                          <w:color w:val="757575"/>
                                                          <w:kern w:val="2"/>
                                                          <w14:ligatures w14:val="standardContextual"/>
                                                        </w:rPr>
                                                        <w:br/>
                                                      </w:r>
                                                      <w:r w:rsidRPr="00CB5B94">
                                                        <w:rPr>
                                                          <w:rFonts w:ascii="Calibri" w:hAnsi="Calibri" w:cs="Calibri"/>
                                                          <w:b/>
                                                          <w:bCs/>
                                                          <w:color w:val="757575"/>
                                                          <w:kern w:val="2"/>
                                                          <w14:ligatures w14:val="standardContextual"/>
                                                        </w:rPr>
                                                        <w:t>Prayers:</w:t>
                                                      </w:r>
                                                      <w:r>
                                                        <w:rPr>
                                                          <w:rFonts w:ascii="Helvetica" w:hAnsi="Helvetica" w:cs="Helvetica"/>
                                                          <w:color w:val="757575"/>
                                                          <w:kern w:val="2"/>
                                                          <w14:ligatures w14:val="standardContextual"/>
                                                        </w:rPr>
                                                        <w:br/>
                                                      </w:r>
                                                      <w:r>
                                                        <w:rPr>
                                                          <w:rFonts w:ascii="Helvetica" w:hAnsi="Helvetica" w:cs="Helvetica"/>
                                                          <w:color w:val="757575"/>
                                                          <w:kern w:val="2"/>
                                                          <w14:ligatures w14:val="standardContextual"/>
                                                        </w:rPr>
                                                        <w:br/>
                                                      </w:r>
                                                      <w:r w:rsidR="00CB5B94">
                                                        <w:rPr>
                                                          <w:rFonts w:ascii="Calibri" w:hAnsi="Calibri" w:cs="Calibri"/>
                                                          <w:color w:val="757575"/>
                                                          <w:kern w:val="2"/>
                                                          <w14:ligatures w14:val="standardContextual"/>
                                                        </w:rPr>
                                                        <w:t xml:space="preserve">* </w:t>
                                                      </w:r>
                                                      <w:r w:rsidRPr="00CB5B94">
                                                        <w:rPr>
                                                          <w:rFonts w:ascii="Calibri" w:hAnsi="Calibri" w:cs="Calibri"/>
                                                          <w:color w:val="757575"/>
                                                          <w:kern w:val="2"/>
                                                          <w14:ligatures w14:val="standardContextual"/>
                                                        </w:rPr>
                                                        <w:t>Please pray for the seeds of the Gospel to be planted and take root in our family and neighbors' hearts this Christmas, here in Japan.</w:t>
                                                      </w:r>
                                                      <w:r w:rsidRPr="00CB5B94">
                                                        <w:rPr>
                                                          <w:rFonts w:ascii="Calibri" w:hAnsi="Calibri" w:cs="Calibri"/>
                                                          <w:color w:val="757575"/>
                                                          <w:kern w:val="2"/>
                                                          <w14:ligatures w14:val="standardContextual"/>
                                                        </w:rPr>
                                                        <w:br/>
                                                      </w:r>
                                                      <w:r>
                                                        <w:rPr>
                                                          <w:rFonts w:ascii="Helvetica" w:hAnsi="Helvetica" w:cs="Helvetica"/>
                                                          <w:color w:val="757575"/>
                                                          <w:kern w:val="2"/>
                                                          <w14:ligatures w14:val="standardContextual"/>
                                                        </w:rPr>
                                                        <w:t> </w:t>
                                                      </w:r>
                                                    </w:p>
                                                    <w:p w14:paraId="0E405A2C" w14:textId="0F8306ED" w:rsidR="00810527" w:rsidRPr="00CB5B94" w:rsidRDefault="00810527">
                                                      <w:pPr>
                                                        <w:rPr>
                                                          <w:rFonts w:ascii="Calibri" w:hAnsi="Calibri" w:cs="Calibri"/>
                                                          <w:kern w:val="2"/>
                                                          <w14:ligatures w14:val="standardContextual"/>
                                                        </w:rPr>
                                                      </w:pPr>
                                                      <w:r w:rsidRPr="00CB5B94">
                                                        <w:rPr>
                                                          <w:rFonts w:ascii="Calibri" w:hAnsi="Calibri" w:cs="Calibri"/>
                                                          <w:kern w:val="2"/>
                                                          <w14:ligatures w14:val="standardContextual"/>
                                                        </w:rPr>
                                                        <w:br/>
                                                      </w:r>
                                                      <w:r w:rsidRPr="00CB5B94">
                                                        <w:rPr>
                                                          <w:rFonts w:ascii="Calibri" w:hAnsi="Calibri" w:cs="Calibri"/>
                                                          <w:color w:val="008080"/>
                                                          <w:kern w:val="2"/>
                                                          <w14:ligatures w14:val="standardContextual"/>
                                                        </w:rPr>
                                                        <w:t>GIVE online: </w:t>
                                                      </w:r>
                                                      <w:hyperlink r:id="rId15" w:tgtFrame="_blank" w:history="1">
                                                        <w:r w:rsidRPr="00CB5B94">
                                                          <w:rPr>
                                                            <w:rStyle w:val="Hyperlink"/>
                                                            <w:rFonts w:ascii="Calibri" w:hAnsi="Calibri" w:cs="Calibri"/>
                                                            <w:color w:val="008080"/>
                                                            <w:kern w:val="2"/>
                                                            <w14:ligatures w14:val="standardContextual"/>
                                                          </w:rPr>
                                                          <w:t>fmchr.ch/FMWM-Hall</w:t>
                                                        </w:r>
                                                      </w:hyperlink>
                                                      <w:r w:rsidRPr="00CB5B94">
                                                        <w:rPr>
                                                          <w:rFonts w:ascii="Calibri" w:hAnsi="Calibri" w:cs="Calibri"/>
                                                          <w:kern w:val="2"/>
                                                          <w14:ligatures w14:val="standardContextual"/>
                                                        </w:rPr>
                                                        <w:br/>
                                                      </w:r>
                                                      <w:r w:rsidRPr="00CB5B94">
                                                        <w:rPr>
                                                          <w:rFonts w:ascii="Calibri" w:hAnsi="Calibri" w:cs="Calibri"/>
                                                          <w:color w:val="008080"/>
                                                          <w:kern w:val="2"/>
                                                          <w14:ligatures w14:val="standardContextual"/>
                                                        </w:rPr>
                                                        <w:t>GIVE by check:  FMWM Finance Dept</w:t>
                                                      </w:r>
                                                      <w:r w:rsidRPr="00CB5B94">
                                                        <w:rPr>
                                                          <w:rFonts w:ascii="Calibri" w:hAnsi="Calibri" w:cs="Calibri"/>
                                                          <w:color w:val="008080"/>
                                                          <w:kern w:val="2"/>
                                                          <w14:ligatures w14:val="standardContextual"/>
                                                        </w:rPr>
                                                        <w:br/>
                                                        <w:t> P.O. Box 51710</w:t>
                                                      </w:r>
                                                      <w:r w:rsidRPr="00CB5B94">
                                                        <w:rPr>
                                                          <w:rFonts w:ascii="Calibri" w:hAnsi="Calibri" w:cs="Calibri"/>
                                                          <w:color w:val="008080"/>
                                                          <w:kern w:val="2"/>
                                                          <w14:ligatures w14:val="standardContextual"/>
                                                        </w:rPr>
                                                        <w:br/>
                                                        <w:t>Indianapolis, IN 46251</w:t>
                                                      </w:r>
                                                      <w:r w:rsidRPr="00CB5B94">
                                                        <w:rPr>
                                                          <w:rFonts w:ascii="Calibri" w:hAnsi="Calibri" w:cs="Calibri"/>
                                                          <w:color w:val="008080"/>
                                                          <w:kern w:val="2"/>
                                                          <w14:ligatures w14:val="standardContextual"/>
                                                        </w:rPr>
                                                        <w:br/>
                                                        <w:t>The MEMO LINE on the check should read: JP Hall.</w:t>
                                                      </w:r>
                                                      <w:r w:rsidRPr="00CB5B94">
                                                        <w:rPr>
                                                          <w:rFonts w:ascii="Calibri" w:hAnsi="Calibri" w:cs="Calibri"/>
                                                          <w:color w:val="008080"/>
                                                          <w:kern w:val="2"/>
                                                          <w14:ligatures w14:val="standardContextual"/>
                                                        </w:rPr>
                                                        <w:br/>
                                                      </w:r>
                                                      <w:r w:rsidRPr="00CB5B94">
                                                        <w:rPr>
                                                          <w:rFonts w:ascii="Calibri" w:hAnsi="Calibri" w:cs="Calibri"/>
                                                          <w:color w:val="008080"/>
                                                          <w:kern w:val="2"/>
                                                          <w14:ligatures w14:val="standardContextual"/>
                                                        </w:rPr>
                                                        <w:br/>
                                                        <w:t>Address: 1-24-25 Yatou, Kawanishi, Hyogo 666-0131</w:t>
                                                      </w:r>
                                                      <w:r w:rsidRPr="00CB5B94">
                                                        <w:rPr>
                                                          <w:rFonts w:ascii="Calibri" w:hAnsi="Calibri" w:cs="Calibri"/>
                                                          <w:color w:val="008080"/>
                                                          <w:kern w:val="2"/>
                                                          <w14:ligatures w14:val="standardContextual"/>
                                                        </w:rPr>
                                                        <w:br/>
                                                      </w:r>
                                                      <w:r w:rsidRPr="00CB5B94">
                                                        <w:rPr>
                                                          <w:rFonts w:ascii="Calibri" w:hAnsi="Calibri" w:cs="Calibri"/>
                                                          <w:color w:val="008080"/>
                                                          <w:kern w:val="2"/>
                                                          <w14:ligatures w14:val="standardContextual"/>
                                                        </w:rPr>
                                                        <w:br/>
                                                        <w:t>Gene’s LINE ID: asiaequip     Email: </w:t>
                                                      </w:r>
                                                      <w:hyperlink r:id="rId16" w:tgtFrame="_blank" w:history="1">
                                                        <w:r w:rsidRPr="00CB5B94">
                                                          <w:rPr>
                                                            <w:rStyle w:val="Hyperlink"/>
                                                            <w:rFonts w:ascii="Calibri" w:hAnsi="Calibri" w:cs="Calibri"/>
                                                            <w:color w:val="008080"/>
                                                            <w:kern w:val="2"/>
                                                            <w14:ligatures w14:val="standardContextual"/>
                                                          </w:rPr>
                                                          <w:t>hall2eu@gmail.com</w:t>
                                                        </w:r>
                                                      </w:hyperlink>
                                                      <w:r w:rsidRPr="00CB5B94">
                                                        <w:rPr>
                                                          <w:rFonts w:ascii="Calibri" w:hAnsi="Calibri" w:cs="Calibri"/>
                                                          <w:kern w:val="2"/>
                                                          <w14:ligatures w14:val="standardContextual"/>
                                                        </w:rPr>
                                                        <w:br/>
                                                      </w:r>
                                                      <w:r w:rsidRPr="00CB5B94">
                                                        <w:rPr>
                                                          <w:rFonts w:ascii="Calibri" w:hAnsi="Calibri" w:cs="Calibri"/>
                                                          <w:color w:val="008080"/>
                                                          <w:kern w:val="2"/>
                                                          <w14:ligatures w14:val="standardContextual"/>
                                                        </w:rPr>
                                                        <w:t>Minori’s LINE ID: moh326       Email: </w:t>
                                                      </w:r>
                                                      <w:hyperlink r:id="rId17" w:tgtFrame="_blank" w:history="1">
                                                        <w:r w:rsidRPr="00CB5B94">
                                                          <w:rPr>
                                                            <w:rStyle w:val="Hyperlink"/>
                                                            <w:rFonts w:ascii="Calibri" w:hAnsi="Calibri" w:cs="Calibri"/>
                                                            <w:color w:val="008080"/>
                                                            <w:kern w:val="2"/>
                                                            <w14:ligatures w14:val="standardContextual"/>
                                                          </w:rPr>
                                                          <w:t>pikochan18@gmail.com</w:t>
                                                        </w:r>
                                                      </w:hyperlink>
                                                    </w:p>
                                                  </w:tc>
                                                </w:tr>
                                              </w:tbl>
                                              <w:p w14:paraId="264154CB" w14:textId="77777777" w:rsidR="00810527" w:rsidRPr="00CB5B94" w:rsidRDefault="00810527">
                                                <w:pPr>
                                                  <w:rPr>
                                                    <w:rFonts w:ascii="Calibri" w:hAnsi="Calibri" w:cs="Calibri"/>
                                                    <w:kern w:val="2"/>
                                                    <w14:ligatures w14:val="standardContextual"/>
                                                  </w:rPr>
                                                </w:pPr>
                                              </w:p>
                                            </w:tc>
                                          </w:tr>
                                        </w:tbl>
                                        <w:p w14:paraId="52941D43" w14:textId="77777777" w:rsidR="00810527" w:rsidRPr="00CB5B94" w:rsidRDefault="00810527">
                                          <w:pPr>
                                            <w:rPr>
                                              <w:rFonts w:ascii="Calibri" w:hAnsi="Calibri" w:cs="Calibri"/>
                                              <w:kern w:val="2"/>
                                              <w14:ligatures w14:val="standardContextual"/>
                                            </w:rPr>
                                          </w:pPr>
                                        </w:p>
                                      </w:tc>
                                    </w:tr>
                                  </w:tbl>
                                  <w:p w14:paraId="2E7F8663" w14:textId="77777777" w:rsidR="00810527" w:rsidRPr="00CB5B94" w:rsidRDefault="00810527">
                                    <w:pPr>
                                      <w:jc w:val="center"/>
                                      <w:rPr>
                                        <w:rFonts w:ascii="Calibri" w:hAnsi="Calibri" w:cs="Calibri"/>
                                        <w:kern w:val="2"/>
                                        <w14:ligatures w14:val="standardContextual"/>
                                      </w:rPr>
                                    </w:pPr>
                                  </w:p>
                                </w:tc>
                              </w:tr>
                            </w:tbl>
                            <w:p w14:paraId="31E39DC7" w14:textId="77777777" w:rsidR="00810527" w:rsidRDefault="00810527">
                              <w:pPr>
                                <w:rPr>
                                  <w:rFonts w:asciiTheme="minorHAnsi" w:hAnsiTheme="minorHAnsi" w:cs="Times New Roman"/>
                                  <w:kern w:val="2"/>
                                  <w14:ligatures w14:val="standardContextual"/>
                                </w:rPr>
                              </w:pPr>
                            </w:p>
                          </w:tc>
                        </w:tr>
                      </w:tbl>
                      <w:p w14:paraId="260D89CE" w14:textId="77777777" w:rsidR="00810527" w:rsidRDefault="00810527">
                        <w:pPr>
                          <w:rPr>
                            <w:rFonts w:asciiTheme="minorHAnsi" w:hAnsiTheme="minorHAnsi" w:cs="Times New Roman"/>
                            <w:kern w:val="2"/>
                            <w14:ligatures w14:val="standardContextual"/>
                          </w:rPr>
                        </w:pPr>
                      </w:p>
                    </w:tc>
                  </w:tr>
                </w:tbl>
                <w:p w14:paraId="0A8EC502" w14:textId="77777777" w:rsidR="00810527" w:rsidRDefault="00810527">
                  <w:pPr>
                    <w:rPr>
                      <w:rFonts w:asciiTheme="minorHAnsi" w:hAnsiTheme="minorHAnsi" w:cs="Times New Roman"/>
                      <w:kern w:val="2"/>
                      <w14:ligatures w14:val="standardContextual"/>
                    </w:rPr>
                  </w:pPr>
                </w:p>
              </w:tc>
            </w:tr>
          </w:tbl>
          <w:p w14:paraId="0C20297E" w14:textId="77777777" w:rsidR="00810527" w:rsidRDefault="00810527">
            <w:pPr>
              <w:jc w:val="center"/>
              <w:rPr>
                <w:rFonts w:asciiTheme="minorHAnsi" w:hAnsiTheme="minorHAnsi" w:cs="Times New Roman"/>
                <w:kern w:val="2"/>
                <w14:ligatures w14:val="standardContextual"/>
              </w:rPr>
            </w:pPr>
          </w:p>
        </w:tc>
      </w:tr>
    </w:tbl>
    <w:p w14:paraId="2D24E09F" w14:textId="77777777" w:rsidR="002F5068" w:rsidRDefault="002F5068" w:rsidP="00CB5B94"/>
    <w:sectPr w:rsidR="002F5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527"/>
    <w:rsid w:val="002F5068"/>
    <w:rsid w:val="00474123"/>
    <w:rsid w:val="00773080"/>
    <w:rsid w:val="007C1670"/>
    <w:rsid w:val="00810527"/>
    <w:rsid w:val="00CB5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442E2"/>
  <w15:chartTrackingRefBased/>
  <w15:docId w15:val="{F2EAA279-082C-402E-8127-94DF554D8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527"/>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81052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1052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1052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10527"/>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10527"/>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10527"/>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10527"/>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10527"/>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10527"/>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5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5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5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5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5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527"/>
    <w:rPr>
      <w:rFonts w:eastAsiaTheme="majorEastAsia" w:cstheme="majorBidi"/>
      <w:color w:val="272727" w:themeColor="text1" w:themeTint="D8"/>
    </w:rPr>
  </w:style>
  <w:style w:type="paragraph" w:styleId="Title">
    <w:name w:val="Title"/>
    <w:basedOn w:val="Normal"/>
    <w:next w:val="Normal"/>
    <w:link w:val="TitleChar"/>
    <w:uiPriority w:val="10"/>
    <w:qFormat/>
    <w:rsid w:val="0081052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105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52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10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527"/>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10527"/>
    <w:rPr>
      <w:i/>
      <w:iCs/>
      <w:color w:val="404040" w:themeColor="text1" w:themeTint="BF"/>
    </w:rPr>
  </w:style>
  <w:style w:type="paragraph" w:styleId="ListParagraph">
    <w:name w:val="List Paragraph"/>
    <w:basedOn w:val="Normal"/>
    <w:uiPriority w:val="34"/>
    <w:qFormat/>
    <w:rsid w:val="00810527"/>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810527"/>
    <w:rPr>
      <w:i/>
      <w:iCs/>
      <w:color w:val="0F4761" w:themeColor="accent1" w:themeShade="BF"/>
    </w:rPr>
  </w:style>
  <w:style w:type="paragraph" w:styleId="IntenseQuote">
    <w:name w:val="Intense Quote"/>
    <w:basedOn w:val="Normal"/>
    <w:next w:val="Normal"/>
    <w:link w:val="IntenseQuoteChar"/>
    <w:uiPriority w:val="30"/>
    <w:qFormat/>
    <w:rsid w:val="0081052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10527"/>
    <w:rPr>
      <w:i/>
      <w:iCs/>
      <w:color w:val="0F4761" w:themeColor="accent1" w:themeShade="BF"/>
    </w:rPr>
  </w:style>
  <w:style w:type="character" w:styleId="IntenseReference">
    <w:name w:val="Intense Reference"/>
    <w:basedOn w:val="DefaultParagraphFont"/>
    <w:uiPriority w:val="32"/>
    <w:qFormat/>
    <w:rsid w:val="00810527"/>
    <w:rPr>
      <w:b/>
      <w:bCs/>
      <w:smallCaps/>
      <w:color w:val="0F4761" w:themeColor="accent1" w:themeShade="BF"/>
      <w:spacing w:val="5"/>
    </w:rPr>
  </w:style>
  <w:style w:type="character" w:styleId="Hyperlink">
    <w:name w:val="Hyperlink"/>
    <w:basedOn w:val="DefaultParagraphFont"/>
    <w:uiPriority w:val="99"/>
    <w:semiHidden/>
    <w:unhideWhenUsed/>
    <w:rsid w:val="00810527"/>
    <w:rPr>
      <w:color w:val="0000FF"/>
      <w:u w:val="single"/>
    </w:rPr>
  </w:style>
  <w:style w:type="character" w:styleId="Emphasis">
    <w:name w:val="Emphasis"/>
    <w:basedOn w:val="DefaultParagraphFont"/>
    <w:uiPriority w:val="20"/>
    <w:qFormat/>
    <w:rsid w:val="00810527"/>
    <w:rPr>
      <w:i/>
      <w:iCs/>
    </w:rPr>
  </w:style>
  <w:style w:type="character" w:styleId="Strong">
    <w:name w:val="Strong"/>
    <w:basedOn w:val="DefaultParagraphFont"/>
    <w:uiPriority w:val="22"/>
    <w:qFormat/>
    <w:rsid w:val="008105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60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https://mcusercontent.com/02c648c70220d1d38aca59685/images/3b931f6f-1e8c-7c0b-7e31-0e54d2b26a20.pn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https://mcusercontent.com/02c648c70220d1d38aca59685/images/9fa8498f-109e-1eff-78e0-1b007a44f0a2.png" TargetMode="External"/><Relationship Id="rId12" Type="http://schemas.openxmlformats.org/officeDocument/2006/relationships/image" Target="media/image7.png"/><Relationship Id="rId17" Type="http://schemas.openxmlformats.org/officeDocument/2006/relationships/hyperlink" Target="mailto:pikochan18@gmail.com" TargetMode="External"/><Relationship Id="rId2" Type="http://schemas.openxmlformats.org/officeDocument/2006/relationships/settings" Target="settings.xml"/><Relationship Id="rId16" Type="http://schemas.openxmlformats.org/officeDocument/2006/relationships/hyperlink" Target="mailto:hall2eu@gmail.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https://mcusercontent.com/02c648c70220d1d38aca59685/images/8bb45ee2-451b-909d-7550-5d1d3c215608.png" TargetMode="External"/><Relationship Id="rId15" Type="http://schemas.openxmlformats.org/officeDocument/2006/relationships/hyperlink" Target="http://fmchr.ch/FMWM-Hall" TargetMode="Externa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hyperlink" Target="https://youtu.be/WJu0AhfRIv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Coates</dc:creator>
  <cp:keywords/>
  <dc:description/>
  <cp:lastModifiedBy>Janet Coates</cp:lastModifiedBy>
  <cp:revision>1</cp:revision>
  <dcterms:created xsi:type="dcterms:W3CDTF">2024-12-23T14:24:00Z</dcterms:created>
  <dcterms:modified xsi:type="dcterms:W3CDTF">2024-12-23T14:40:00Z</dcterms:modified>
</cp:coreProperties>
</file>